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945F" w14:textId="2ED07B9A" w:rsidR="00F02176" w:rsidRPr="00B811E3" w:rsidRDefault="005B36A1">
      <w:pPr>
        <w:rPr>
          <w:rFonts w:ascii="Tahoma" w:hAnsi="Tahoma" w:cs="Tahoma"/>
          <w:b/>
          <w:sz w:val="22"/>
          <w:szCs w:val="22"/>
        </w:rPr>
      </w:pPr>
      <w:r w:rsidRPr="00B811E3">
        <w:rPr>
          <w:rFonts w:ascii="Tahoma" w:hAnsi="Tahoma" w:cs="Tahoma"/>
          <w:b/>
          <w:noProof/>
          <w:sz w:val="22"/>
          <w:szCs w:val="22"/>
          <w:highlight w:val="yellow"/>
        </w:rPr>
        <w:drawing>
          <wp:anchor distT="0" distB="0" distL="114300" distR="274320" simplePos="0" relativeHeight="251658240" behindDoc="0" locked="0" layoutInCell="1" allowOverlap="0" wp14:anchorId="5296ADE9" wp14:editId="486F8B55">
            <wp:simplePos x="0" y="0"/>
            <wp:positionH relativeFrom="column">
              <wp:posOffset>7620</wp:posOffset>
            </wp:positionH>
            <wp:positionV relativeFrom="page">
              <wp:posOffset>101600</wp:posOffset>
            </wp:positionV>
            <wp:extent cx="1805305" cy="9957435"/>
            <wp:effectExtent l="0" t="0" r="0" b="0"/>
            <wp:wrapTight wrapText="bothSides">
              <wp:wrapPolygon edited="0">
                <wp:start x="0" y="0"/>
                <wp:lineTo x="0" y="21544"/>
                <wp:lineTo x="21273" y="21544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957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>Please replace all highlighted areas with your customer</w:t>
      </w:r>
      <w:r w:rsidR="00E3427D">
        <w:rPr>
          <w:rFonts w:ascii="Tahoma" w:hAnsi="Tahoma" w:cs="Tahoma"/>
          <w:b/>
          <w:sz w:val="22"/>
          <w:szCs w:val="22"/>
          <w:highlight w:val="yellow"/>
        </w:rPr>
        <w:t>’s name and address &amp; your</w:t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 xml:space="preserve"> company information</w:t>
      </w:r>
      <w:r w:rsidR="00E3427D">
        <w:rPr>
          <w:rFonts w:ascii="Tahoma" w:hAnsi="Tahoma" w:cs="Tahoma"/>
          <w:b/>
          <w:sz w:val="22"/>
          <w:szCs w:val="22"/>
          <w:highlight w:val="yellow"/>
        </w:rPr>
        <w:t xml:space="preserve">. </w:t>
      </w:r>
      <w:r w:rsidR="00E3427D">
        <w:rPr>
          <w:rFonts w:ascii="Tahoma" w:hAnsi="Tahoma" w:cs="Tahoma"/>
          <w:b/>
          <w:sz w:val="22"/>
          <w:szCs w:val="22"/>
          <w:highlight w:val="yellow"/>
        </w:rPr>
        <w:br/>
        <w:t>D</w:t>
      </w:r>
      <w:r w:rsidR="0062662E" w:rsidRPr="00B811E3">
        <w:rPr>
          <w:rFonts w:ascii="Tahoma" w:hAnsi="Tahoma" w:cs="Tahoma"/>
          <w:b/>
          <w:sz w:val="22"/>
          <w:szCs w:val="22"/>
          <w:highlight w:val="yellow"/>
        </w:rPr>
        <w:t xml:space="preserve">elete these instructions </w:t>
      </w:r>
      <w:r w:rsidR="00E3427D" w:rsidRPr="00E3427D">
        <w:rPr>
          <w:rFonts w:ascii="Tahoma" w:hAnsi="Tahoma" w:cs="Tahoma"/>
          <w:b/>
          <w:sz w:val="22"/>
          <w:szCs w:val="22"/>
          <w:highlight w:val="yellow"/>
        </w:rPr>
        <w:t>before sending</w:t>
      </w:r>
    </w:p>
    <w:p w14:paraId="348343B5" w14:textId="77777777" w:rsidR="00B20CF8" w:rsidRDefault="00B20CF8" w:rsidP="00B20CF8">
      <w:pPr>
        <w:rPr>
          <w:rFonts w:ascii="Tahoma" w:hAnsi="Tahoma" w:cs="Tahoma"/>
          <w:sz w:val="22"/>
          <w:szCs w:val="22"/>
        </w:rPr>
      </w:pPr>
    </w:p>
    <w:p w14:paraId="4051C5C2" w14:textId="77777777" w:rsidR="00B20CF8" w:rsidRPr="00864E09" w:rsidRDefault="00B20CF8" w:rsidP="00B20CF8">
      <w:pPr>
        <w:rPr>
          <w:rFonts w:ascii="Tahoma" w:hAnsi="Tahoma" w:cs="Tahoma"/>
        </w:rPr>
      </w:pPr>
      <w:bookmarkStart w:id="0" w:name="_GoBack"/>
      <w:bookmarkEnd w:id="0"/>
    </w:p>
    <w:p w14:paraId="2AC954CA" w14:textId="77777777" w:rsidR="00B20CF8" w:rsidRPr="00864E09" w:rsidRDefault="00B20CF8" w:rsidP="00B20CF8">
      <w:pPr>
        <w:rPr>
          <w:rFonts w:ascii="Tahoma" w:hAnsi="Tahoma" w:cs="Tahoma"/>
        </w:rPr>
      </w:pPr>
      <w:r w:rsidRPr="00864E09">
        <w:rPr>
          <w:rFonts w:ascii="Tahoma" w:hAnsi="Tahoma" w:cs="Tahoma"/>
          <w:highlight w:val="yellow"/>
        </w:rPr>
        <w:t>Date,</w:t>
      </w:r>
      <w:r w:rsidRPr="00864E09">
        <w:rPr>
          <w:rFonts w:ascii="Tahoma" w:hAnsi="Tahoma" w:cs="Tahoma"/>
        </w:rPr>
        <w:t xml:space="preserve"> </w:t>
      </w:r>
    </w:p>
    <w:p w14:paraId="08C6A1A7" w14:textId="77777777" w:rsidR="00B20CF8" w:rsidRPr="00864E09" w:rsidRDefault="00B20CF8" w:rsidP="00B20CF8">
      <w:pPr>
        <w:rPr>
          <w:rFonts w:ascii="Tahoma" w:hAnsi="Tahoma" w:cs="Tahoma"/>
        </w:rPr>
      </w:pPr>
    </w:p>
    <w:p w14:paraId="47343618" w14:textId="77777777" w:rsidR="00B20CF8" w:rsidRPr="00864E09" w:rsidRDefault="00B20CF8" w:rsidP="00B20CF8">
      <w:pPr>
        <w:rPr>
          <w:rFonts w:ascii="Tahoma" w:hAnsi="Tahoma" w:cs="Tahoma"/>
          <w:highlight w:val="yellow"/>
        </w:rPr>
      </w:pPr>
      <w:r w:rsidRPr="00864E09">
        <w:rPr>
          <w:rFonts w:ascii="Tahoma" w:hAnsi="Tahoma" w:cs="Tahoma"/>
          <w:highlight w:val="yellow"/>
        </w:rPr>
        <w:t>Jane Johnson</w:t>
      </w:r>
      <w:r w:rsidRPr="00864E09">
        <w:rPr>
          <w:rFonts w:ascii="Tahoma" w:hAnsi="Tahoma" w:cs="Tahoma"/>
          <w:highlight w:val="yellow"/>
        </w:rPr>
        <w:tab/>
      </w:r>
    </w:p>
    <w:p w14:paraId="390C19ED" w14:textId="77777777" w:rsidR="00B20CF8" w:rsidRPr="00864E09" w:rsidRDefault="00B20CF8" w:rsidP="00B20CF8">
      <w:pPr>
        <w:rPr>
          <w:rFonts w:ascii="Tahoma" w:hAnsi="Tahoma" w:cs="Tahoma"/>
          <w:highlight w:val="yellow"/>
        </w:rPr>
      </w:pPr>
      <w:r w:rsidRPr="00864E09">
        <w:rPr>
          <w:rFonts w:ascii="Tahoma" w:hAnsi="Tahoma" w:cs="Tahoma"/>
          <w:highlight w:val="yellow"/>
        </w:rPr>
        <w:t>1234 Any Where Drive</w:t>
      </w:r>
    </w:p>
    <w:p w14:paraId="204B5F75" w14:textId="77777777" w:rsidR="00B20CF8" w:rsidRPr="00864E09" w:rsidRDefault="00B20CF8" w:rsidP="00B20CF8">
      <w:pPr>
        <w:rPr>
          <w:rFonts w:ascii="Tahoma" w:hAnsi="Tahoma" w:cs="Tahoma"/>
        </w:rPr>
      </w:pPr>
      <w:r w:rsidRPr="00864E09">
        <w:rPr>
          <w:rFonts w:ascii="Tahoma" w:hAnsi="Tahoma" w:cs="Tahoma"/>
          <w:highlight w:val="yellow"/>
        </w:rPr>
        <w:t>Anywhere, USA</w:t>
      </w:r>
    </w:p>
    <w:p w14:paraId="0699D47D" w14:textId="77777777" w:rsidR="00B20CF8" w:rsidRPr="00864E09" w:rsidRDefault="00B20CF8" w:rsidP="00B20CF8">
      <w:pPr>
        <w:rPr>
          <w:rFonts w:ascii="Tahoma" w:hAnsi="Tahoma" w:cs="Tahoma"/>
        </w:rPr>
      </w:pPr>
    </w:p>
    <w:p w14:paraId="56796FBD" w14:textId="77777777" w:rsidR="00B20CF8" w:rsidRDefault="00B20CF8" w:rsidP="00B20CF8">
      <w:pPr>
        <w:rPr>
          <w:rFonts w:ascii="Tahoma" w:hAnsi="Tahoma" w:cs="Tahoma"/>
          <w:sz w:val="22"/>
          <w:szCs w:val="22"/>
        </w:rPr>
      </w:pPr>
      <w:r w:rsidRPr="00864E09">
        <w:rPr>
          <w:rFonts w:ascii="Tahoma" w:hAnsi="Tahoma" w:cs="Tahoma"/>
          <w:b/>
          <w:sz w:val="22"/>
          <w:szCs w:val="22"/>
          <w:highlight w:val="yellow"/>
        </w:rPr>
        <w:t>Dear Jane</w:t>
      </w:r>
      <w:r w:rsidRPr="00864E09">
        <w:rPr>
          <w:rFonts w:ascii="Tahoma" w:hAnsi="Tahoma" w:cs="Tahoma"/>
          <w:sz w:val="22"/>
          <w:szCs w:val="22"/>
        </w:rPr>
        <w:t>,</w:t>
      </w:r>
    </w:p>
    <w:p w14:paraId="0BC08592" w14:textId="77777777" w:rsidR="00B20CF8" w:rsidRPr="00864E09" w:rsidRDefault="00B20CF8" w:rsidP="00B20CF8">
      <w:pPr>
        <w:rPr>
          <w:rFonts w:ascii="Tahoma" w:hAnsi="Tahoma" w:cs="Tahoma"/>
          <w:sz w:val="22"/>
          <w:szCs w:val="22"/>
        </w:rPr>
      </w:pPr>
    </w:p>
    <w:p w14:paraId="73D0F8B2" w14:textId="77777777" w:rsidR="00B20CF8" w:rsidRPr="00864E09" w:rsidRDefault="00B20CF8" w:rsidP="00B20CF8">
      <w:pPr>
        <w:ind w:firstLine="720"/>
        <w:rPr>
          <w:rFonts w:ascii="Tahoma" w:hAnsi="Tahoma" w:cs="Tahoma"/>
          <w:sz w:val="22"/>
          <w:szCs w:val="22"/>
        </w:rPr>
      </w:pPr>
      <w:r w:rsidRPr="00864E09">
        <w:rPr>
          <w:rFonts w:ascii="Tahoma" w:hAnsi="Tahoma" w:cs="Tahoma"/>
          <w:sz w:val="22"/>
          <w:szCs w:val="22"/>
        </w:rPr>
        <w:t xml:space="preserve">Please accept this invitation to join us at the </w:t>
      </w:r>
      <w:r w:rsidRPr="00864E09">
        <w:rPr>
          <w:rFonts w:ascii="Tahoma" w:hAnsi="Tahoma" w:cs="Tahoma"/>
          <w:b/>
          <w:bCs/>
          <w:iCs/>
          <w:sz w:val="22"/>
          <w:szCs w:val="22"/>
        </w:rPr>
        <w:t>Salt Lake Tribune Home + Garden Show March 10-12, 2017</w:t>
      </w:r>
      <w:r w:rsidRPr="00864E09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864E09">
        <w:rPr>
          <w:rFonts w:ascii="Tahoma" w:hAnsi="Tahoma" w:cs="Tahoma"/>
          <w:bCs/>
          <w:iCs/>
          <w:sz w:val="22"/>
          <w:szCs w:val="22"/>
        </w:rPr>
        <w:t xml:space="preserve">happening </w:t>
      </w:r>
      <w:r w:rsidRPr="00864E09">
        <w:rPr>
          <w:rFonts w:ascii="Tahoma" w:hAnsi="Tahoma" w:cs="Tahoma"/>
          <w:sz w:val="22"/>
          <w:szCs w:val="22"/>
        </w:rPr>
        <w:t>at the South Towne Expo Center. Find innovative products, new ideas, practical advice and great deals with hundreds of industry experts all under one roof! 3 DAYS ONLY to shop, compare, and save!</w:t>
      </w:r>
    </w:p>
    <w:p w14:paraId="32E1A985" w14:textId="77777777" w:rsidR="00B20CF8" w:rsidRPr="00864E09" w:rsidRDefault="00B20CF8" w:rsidP="00B20CF8">
      <w:pPr>
        <w:shd w:val="clear" w:color="auto" w:fill="FFFFFF"/>
        <w:spacing w:before="158" w:after="368"/>
        <w:rPr>
          <w:rFonts w:ascii="Tahoma" w:hAnsi="Tahoma" w:cs="Tahoma"/>
          <w:color w:val="333333"/>
          <w:sz w:val="22"/>
          <w:szCs w:val="22"/>
        </w:rPr>
      </w:pPr>
      <w:r w:rsidRPr="00864E09">
        <w:rPr>
          <w:rFonts w:ascii="Tahoma" w:hAnsi="Tahoma" w:cs="Tahoma"/>
          <w:sz w:val="22"/>
          <w:szCs w:val="22"/>
        </w:rPr>
        <w:t xml:space="preserve">Come see </w:t>
      </w:r>
      <w:r w:rsidRPr="00864E09">
        <w:rPr>
          <w:rFonts w:ascii="Tahoma" w:hAnsi="Tahoma" w:cs="Tahoma"/>
          <w:b/>
          <w:sz w:val="22"/>
          <w:szCs w:val="22"/>
        </w:rPr>
        <w:t>DIY Network’s Jason Cameron!</w:t>
      </w:r>
      <w:r w:rsidRPr="00864E09">
        <w:rPr>
          <w:rFonts w:ascii="Tahoma" w:hAnsi="Tahoma" w:cs="Tahoma"/>
          <w:b/>
          <w:sz w:val="22"/>
          <w:szCs w:val="22"/>
        </w:rPr>
        <w:br/>
      </w:r>
      <w:r w:rsidRPr="00864E09">
        <w:rPr>
          <w:rFonts w:ascii="Tahoma" w:hAnsi="Tahoma" w:cs="Tahoma"/>
          <w:color w:val="333333"/>
          <w:sz w:val="22"/>
          <w:szCs w:val="22"/>
        </w:rPr>
        <w:t xml:space="preserve">On the outside, Jason Cameron looks like a TV star. But on the inside, he’s all </w:t>
      </w:r>
      <w:proofErr w:type="gramStart"/>
      <w:r w:rsidRPr="00864E09">
        <w:rPr>
          <w:rFonts w:ascii="Tahoma" w:hAnsi="Tahoma" w:cs="Tahoma"/>
          <w:color w:val="333333"/>
          <w:sz w:val="22"/>
          <w:szCs w:val="22"/>
        </w:rPr>
        <w:t>handyman</w:t>
      </w:r>
      <w:proofErr w:type="gramEnd"/>
      <w:r w:rsidRPr="00864E09">
        <w:rPr>
          <w:rFonts w:ascii="Tahoma" w:hAnsi="Tahoma" w:cs="Tahoma"/>
          <w:color w:val="333333"/>
          <w:sz w:val="22"/>
          <w:szCs w:val="22"/>
        </w:rPr>
        <w:t xml:space="preserve"> and all business. Watch him work and it quickly becomes apparent this licensed contractor really knows his stuff, especially when it comes to his own personal passions: home improvement and landscaping. Jason says he recently even gutted his own home and completely revamped the backyard. Now he’s putting his extensive hands-on expertise to work for DIY Network building, landscaping, hardscaping and more.</w:t>
      </w:r>
    </w:p>
    <w:p w14:paraId="163119AD" w14:textId="77777777" w:rsidR="00B20CF8" w:rsidRPr="00864E09" w:rsidRDefault="00B20CF8" w:rsidP="00B20CF8">
      <w:pPr>
        <w:shd w:val="clear" w:color="auto" w:fill="FFFFFF"/>
        <w:spacing w:before="240" w:after="368"/>
        <w:rPr>
          <w:rFonts w:ascii="Tahoma" w:hAnsi="Tahoma" w:cs="Tahoma"/>
          <w:color w:val="333333"/>
          <w:sz w:val="22"/>
          <w:szCs w:val="22"/>
        </w:rPr>
      </w:pPr>
      <w:r w:rsidRPr="00864E09">
        <w:rPr>
          <w:rFonts w:ascii="Tahoma" w:hAnsi="Tahoma" w:cs="Tahoma"/>
          <w:color w:val="333333"/>
          <w:sz w:val="22"/>
          <w:szCs w:val="22"/>
        </w:rPr>
        <w:t>A native of Toledo, Ohio, Jason worked his way through Northern Michigan University as a carpenter, and then moved to the Northern Jersey/New York City area where he continued his carpentry and general contracting business. Catch Jason putting all his tools to work on DIY Network’s </w:t>
      </w:r>
      <w:r w:rsidRPr="00864E09">
        <w:rPr>
          <w:rFonts w:ascii="Tahoma" w:hAnsi="Tahoma" w:cs="Tahoma"/>
          <w:iCs/>
          <w:color w:val="333333"/>
          <w:sz w:val="22"/>
          <w:szCs w:val="22"/>
        </w:rPr>
        <w:t>Desperate Landscapes, Man Caves</w:t>
      </w:r>
      <w:r w:rsidRPr="00864E09">
        <w:rPr>
          <w:rFonts w:ascii="Tahoma" w:hAnsi="Tahoma" w:cs="Tahoma"/>
          <w:color w:val="333333"/>
          <w:sz w:val="22"/>
          <w:szCs w:val="22"/>
        </w:rPr>
        <w:t> and </w:t>
      </w:r>
      <w:r w:rsidRPr="00864E09">
        <w:rPr>
          <w:rFonts w:ascii="Tahoma" w:hAnsi="Tahoma" w:cs="Tahoma"/>
          <w:iCs/>
          <w:color w:val="333333"/>
          <w:sz w:val="22"/>
          <w:szCs w:val="22"/>
        </w:rPr>
        <w:t>Sledgehammer.</w:t>
      </w:r>
    </w:p>
    <w:p w14:paraId="74B2CAD3" w14:textId="77777777" w:rsidR="00B20CF8" w:rsidRPr="00864E09" w:rsidRDefault="00B20CF8" w:rsidP="00B20CF8">
      <w:pPr>
        <w:rPr>
          <w:rFonts w:ascii="Tahoma" w:hAnsi="Tahoma" w:cs="Tahoma"/>
          <w:sz w:val="22"/>
          <w:szCs w:val="22"/>
        </w:rPr>
      </w:pPr>
      <w:r w:rsidRPr="00864E0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60162" wp14:editId="49B001A4">
                <wp:simplePos x="0" y="0"/>
                <wp:positionH relativeFrom="column">
                  <wp:posOffset>-2162810</wp:posOffset>
                </wp:positionH>
                <wp:positionV relativeFrom="paragraph">
                  <wp:posOffset>309880</wp:posOffset>
                </wp:positionV>
                <wp:extent cx="1905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25pt,24.4pt" to="-168.7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" strokecolor="#4579b8 [3044]"/>
            </w:pict>
          </mc:Fallback>
        </mc:AlternateContent>
      </w:r>
      <w:r w:rsidRPr="00864E09">
        <w:rPr>
          <w:rFonts w:ascii="Tahoma" w:hAnsi="Tahoma" w:cs="Tahoma"/>
          <w:sz w:val="22"/>
          <w:szCs w:val="22"/>
        </w:rPr>
        <w:t xml:space="preserve">Please </w:t>
      </w:r>
      <w:r w:rsidRPr="00864E09">
        <w:rPr>
          <w:rFonts w:ascii="Tahoma" w:hAnsi="Tahoma" w:cs="Tahoma"/>
          <w:bCs/>
          <w:sz w:val="22"/>
          <w:szCs w:val="22"/>
        </w:rPr>
        <w:t>bring this letter</w:t>
      </w:r>
      <w:r w:rsidRPr="00864E09">
        <w:rPr>
          <w:rFonts w:ascii="Tahoma" w:hAnsi="Tahoma" w:cs="Tahoma"/>
          <w:sz w:val="22"/>
          <w:szCs w:val="22"/>
        </w:rPr>
        <w:t xml:space="preserve"> with you to </w:t>
      </w:r>
      <w:r>
        <w:rPr>
          <w:rFonts w:ascii="Tahoma" w:hAnsi="Tahoma" w:cs="Tahoma"/>
          <w:sz w:val="22"/>
          <w:szCs w:val="22"/>
        </w:rPr>
        <w:t>any</w:t>
      </w:r>
      <w:r w:rsidRPr="00864E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</w:t>
      </w:r>
      <w:r w:rsidRPr="00864E09">
        <w:rPr>
          <w:rFonts w:ascii="Tahoma" w:hAnsi="Tahoma" w:cs="Tahoma"/>
          <w:sz w:val="22"/>
          <w:szCs w:val="22"/>
        </w:rPr>
        <w:t xml:space="preserve">ntrance for </w:t>
      </w:r>
      <w:r w:rsidRPr="00864E09">
        <w:rPr>
          <w:rFonts w:ascii="Tahoma" w:hAnsi="Tahoma" w:cs="Tahoma"/>
          <w:b/>
          <w:sz w:val="22"/>
          <w:szCs w:val="22"/>
        </w:rPr>
        <w:t>TWO</w:t>
      </w:r>
      <w:r w:rsidRPr="00864E09">
        <w:rPr>
          <w:rFonts w:ascii="Tahoma" w:hAnsi="Tahoma" w:cs="Tahoma"/>
          <w:sz w:val="22"/>
          <w:szCs w:val="22"/>
        </w:rPr>
        <w:t xml:space="preserve"> free entries </w:t>
      </w:r>
      <w:r>
        <w:rPr>
          <w:rFonts w:ascii="Tahoma" w:hAnsi="Tahoma" w:cs="Tahoma"/>
          <w:sz w:val="22"/>
          <w:szCs w:val="22"/>
        </w:rPr>
        <w:br/>
      </w:r>
      <w:r w:rsidRPr="00864E09">
        <w:rPr>
          <w:rFonts w:ascii="Tahoma" w:hAnsi="Tahoma" w:cs="Tahoma"/>
          <w:sz w:val="22"/>
          <w:szCs w:val="22"/>
        </w:rPr>
        <w:t xml:space="preserve">(a $22 value) courtesy of </w:t>
      </w:r>
      <w:r w:rsidRPr="00864E09">
        <w:rPr>
          <w:rFonts w:ascii="Tahoma" w:hAnsi="Tahoma" w:cs="Tahoma"/>
          <w:sz w:val="22"/>
          <w:szCs w:val="22"/>
          <w:highlight w:val="yellow"/>
        </w:rPr>
        <w:t>(Insert your company name here along with any other show special or company information you wish)</w:t>
      </w:r>
      <w:r w:rsidRPr="00864E09">
        <w:rPr>
          <w:rFonts w:ascii="Tahoma" w:hAnsi="Tahoma" w:cs="Tahoma"/>
          <w:sz w:val="22"/>
          <w:szCs w:val="22"/>
        </w:rPr>
        <w:t xml:space="preserve">  </w:t>
      </w:r>
    </w:p>
    <w:p w14:paraId="0A1BFDB6" w14:textId="77777777" w:rsidR="00B20CF8" w:rsidRPr="00864E09" w:rsidRDefault="00B20CF8" w:rsidP="00B20CF8">
      <w:pPr>
        <w:rPr>
          <w:rFonts w:ascii="Tahoma" w:hAnsi="Tahoma" w:cs="Tahoma"/>
          <w:sz w:val="22"/>
          <w:szCs w:val="22"/>
        </w:rPr>
      </w:pPr>
    </w:p>
    <w:p w14:paraId="6EE0E8BC" w14:textId="77777777" w:rsidR="00B20CF8" w:rsidRPr="00864E09" w:rsidRDefault="00B20CF8" w:rsidP="00B20CF8">
      <w:pPr>
        <w:rPr>
          <w:rFonts w:ascii="Tahoma" w:hAnsi="Tahoma" w:cs="Tahoma"/>
          <w:sz w:val="22"/>
          <w:szCs w:val="22"/>
        </w:rPr>
      </w:pPr>
      <w:r w:rsidRPr="00864E09">
        <w:rPr>
          <w:rFonts w:ascii="Tahoma" w:hAnsi="Tahoma" w:cs="Tahoma"/>
          <w:sz w:val="22"/>
          <w:szCs w:val="22"/>
        </w:rPr>
        <w:t xml:space="preserve">This letter </w:t>
      </w:r>
      <w:r w:rsidRPr="00864E09">
        <w:rPr>
          <w:rFonts w:ascii="Tahoma" w:hAnsi="Tahoma" w:cs="Tahoma"/>
          <w:b/>
          <w:bCs/>
          <w:sz w:val="22"/>
          <w:szCs w:val="22"/>
          <w:u w:val="single"/>
        </w:rPr>
        <w:t>MUST be surrendered</w:t>
      </w:r>
      <w:r w:rsidRPr="00864E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at </w:t>
      </w:r>
      <w:r w:rsidRPr="00864E09">
        <w:rPr>
          <w:rFonts w:ascii="Tahoma" w:hAnsi="Tahoma" w:cs="Tahoma"/>
          <w:sz w:val="22"/>
          <w:szCs w:val="22"/>
        </w:rPr>
        <w:t>either</w:t>
      </w:r>
      <w:r>
        <w:rPr>
          <w:rFonts w:ascii="Tahoma" w:hAnsi="Tahoma" w:cs="Tahoma"/>
          <w:sz w:val="22"/>
          <w:szCs w:val="22"/>
        </w:rPr>
        <w:t xml:space="preserve"> the north or south</w:t>
      </w:r>
      <w:r w:rsidRPr="00864E09">
        <w:rPr>
          <w:rFonts w:ascii="Tahoma" w:hAnsi="Tahoma" w:cs="Tahoma"/>
          <w:sz w:val="22"/>
          <w:szCs w:val="22"/>
        </w:rPr>
        <w:t xml:space="preserve"> entrance </w:t>
      </w:r>
      <w:r>
        <w:rPr>
          <w:rFonts w:ascii="Tahoma" w:hAnsi="Tahoma" w:cs="Tahoma"/>
          <w:sz w:val="22"/>
          <w:szCs w:val="22"/>
        </w:rPr>
        <w:t>of the South Towne Expo C</w:t>
      </w:r>
      <w:r w:rsidRPr="00864E09">
        <w:rPr>
          <w:rFonts w:ascii="Tahoma" w:hAnsi="Tahoma" w:cs="Tahoma"/>
          <w:sz w:val="22"/>
          <w:szCs w:val="22"/>
        </w:rPr>
        <w:t xml:space="preserve">enter. </w:t>
      </w:r>
    </w:p>
    <w:p w14:paraId="454D6849" w14:textId="77777777" w:rsidR="00B20CF8" w:rsidRPr="00864E09" w:rsidRDefault="00B20CF8" w:rsidP="00B20CF8">
      <w:pPr>
        <w:pStyle w:val="BodyText"/>
        <w:rPr>
          <w:rFonts w:ascii="Tahoma" w:hAnsi="Tahoma" w:cs="Tahoma"/>
          <w:sz w:val="22"/>
          <w:szCs w:val="22"/>
        </w:rPr>
      </w:pPr>
    </w:p>
    <w:p w14:paraId="45A69940" w14:textId="77777777" w:rsidR="00B20CF8" w:rsidRPr="00864E09" w:rsidRDefault="00B20CF8" w:rsidP="00B20CF8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864E09">
        <w:rPr>
          <w:rFonts w:ascii="Tahoma" w:hAnsi="Tahoma" w:cs="Tahoma"/>
          <w:i w:val="0"/>
          <w:iCs w:val="0"/>
          <w:sz w:val="22"/>
          <w:szCs w:val="22"/>
        </w:rPr>
        <w:t>If you have any questions before the show, please feel free to call me (</w:t>
      </w:r>
      <w:r w:rsidRPr="00864E09">
        <w:rPr>
          <w:rFonts w:ascii="Tahoma" w:hAnsi="Tahoma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23521933" w14:textId="77777777" w:rsidR="00B20CF8" w:rsidRPr="00864E09" w:rsidRDefault="00B20CF8" w:rsidP="00B20CF8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1F9D710D" w14:textId="77777777" w:rsidR="00B20CF8" w:rsidRPr="00864E09" w:rsidRDefault="00B20CF8" w:rsidP="00B20CF8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864E09">
        <w:rPr>
          <w:rFonts w:ascii="Tahoma" w:hAnsi="Tahoma" w:cs="Tahoma"/>
          <w:i w:val="0"/>
          <w:iCs w:val="0"/>
          <w:sz w:val="22"/>
          <w:szCs w:val="22"/>
        </w:rPr>
        <w:t>I look forward to seeing you at the show!</w:t>
      </w:r>
    </w:p>
    <w:p w14:paraId="7606CA0C" w14:textId="77777777" w:rsidR="00B20CF8" w:rsidRPr="00864E09" w:rsidRDefault="00B20CF8" w:rsidP="00B20CF8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7D8235C0" w14:textId="77777777" w:rsidR="00B20CF8" w:rsidRPr="00864E09" w:rsidRDefault="00B20CF8" w:rsidP="00B20CF8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864E09">
        <w:rPr>
          <w:rFonts w:ascii="Tahoma" w:hAnsi="Tahoma" w:cs="Tahoma"/>
          <w:i w:val="0"/>
          <w:iCs w:val="0"/>
          <w:sz w:val="22"/>
          <w:szCs w:val="22"/>
        </w:rPr>
        <w:t>Sincerely,</w:t>
      </w:r>
    </w:p>
    <w:p w14:paraId="07550FA6" w14:textId="77777777" w:rsidR="00B20CF8" w:rsidRPr="00864E09" w:rsidRDefault="00B20CF8" w:rsidP="00B20CF8">
      <w:pPr>
        <w:pStyle w:val="BodyText"/>
        <w:rPr>
          <w:rFonts w:ascii="Tahoma" w:hAnsi="Tahoma" w:cs="Tahoma"/>
          <w:sz w:val="22"/>
          <w:szCs w:val="22"/>
        </w:rPr>
      </w:pPr>
      <w:r w:rsidRPr="00864E09">
        <w:rPr>
          <w:rFonts w:ascii="Tahoma" w:hAnsi="Tahoma" w:cs="Tahoma"/>
          <w:i w:val="0"/>
          <w:iCs w:val="0"/>
          <w:sz w:val="22"/>
          <w:szCs w:val="22"/>
          <w:highlight w:val="yellow"/>
        </w:rPr>
        <w:t>(Your name &amp; company here</w:t>
      </w:r>
      <w:r w:rsidRPr="00864E09">
        <w:rPr>
          <w:rFonts w:ascii="Tahoma" w:hAnsi="Tahoma" w:cs="Tahoma"/>
          <w:i w:val="0"/>
          <w:iCs w:val="0"/>
          <w:sz w:val="22"/>
          <w:szCs w:val="22"/>
        </w:rPr>
        <w:t>)</w:t>
      </w:r>
    </w:p>
    <w:p w14:paraId="4636A1F9" w14:textId="77777777" w:rsidR="00273443" w:rsidRPr="00CD753F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E287ED6" w14:textId="52D7F66B" w:rsidR="00A0467E" w:rsidRPr="00CD753F" w:rsidRDefault="00B811E3" w:rsidP="00E01D4F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7B79D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0" wp14:anchorId="4215571D" wp14:editId="0D543E8A">
            <wp:simplePos x="0" y="0"/>
            <wp:positionH relativeFrom="rightMargin">
              <wp:posOffset>-1508760</wp:posOffset>
            </wp:positionH>
            <wp:positionV relativeFrom="margin">
              <wp:align>bottom</wp:align>
            </wp:positionV>
            <wp:extent cx="1171575" cy="581025"/>
            <wp:effectExtent l="0" t="0" r="0" b="3175"/>
            <wp:wrapTight wrapText="left">
              <wp:wrapPolygon edited="0">
                <wp:start x="0" y="0"/>
                <wp:lineTo x="0" y="20774"/>
                <wp:lineTo x="21073" y="20774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128_GST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67E" w:rsidRPr="00CD753F" w:rsidSect="00734B6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3771" w14:textId="77777777" w:rsidR="000839C1" w:rsidRDefault="000839C1" w:rsidP="00FF7CFB">
      <w:r>
        <w:separator/>
      </w:r>
    </w:p>
  </w:endnote>
  <w:endnote w:type="continuationSeparator" w:id="0">
    <w:p w14:paraId="12A734D0" w14:textId="77777777" w:rsidR="000839C1" w:rsidRDefault="000839C1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76BD" w14:textId="77777777" w:rsidR="000839C1" w:rsidRDefault="000839C1" w:rsidP="00FF7CFB">
      <w:r>
        <w:separator/>
      </w:r>
    </w:p>
  </w:footnote>
  <w:footnote w:type="continuationSeparator" w:id="0">
    <w:p w14:paraId="7971F1F2" w14:textId="77777777" w:rsidR="000839C1" w:rsidRDefault="000839C1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9"/>
    <w:rsid w:val="0004106A"/>
    <w:rsid w:val="0004758A"/>
    <w:rsid w:val="00062002"/>
    <w:rsid w:val="00080442"/>
    <w:rsid w:val="000839C1"/>
    <w:rsid w:val="000851D0"/>
    <w:rsid w:val="00090588"/>
    <w:rsid w:val="000A56D3"/>
    <w:rsid w:val="000B487E"/>
    <w:rsid w:val="000B53EA"/>
    <w:rsid w:val="000D722D"/>
    <w:rsid w:val="0013793D"/>
    <w:rsid w:val="001463F5"/>
    <w:rsid w:val="001650AB"/>
    <w:rsid w:val="00170CAF"/>
    <w:rsid w:val="001758EA"/>
    <w:rsid w:val="001E2B8D"/>
    <w:rsid w:val="002265C5"/>
    <w:rsid w:val="002526D5"/>
    <w:rsid w:val="00273443"/>
    <w:rsid w:val="00275218"/>
    <w:rsid w:val="0028671F"/>
    <w:rsid w:val="00293A00"/>
    <w:rsid w:val="002A2063"/>
    <w:rsid w:val="003124C6"/>
    <w:rsid w:val="00342FBB"/>
    <w:rsid w:val="00371C7F"/>
    <w:rsid w:val="00390C7C"/>
    <w:rsid w:val="003974FD"/>
    <w:rsid w:val="003B45D8"/>
    <w:rsid w:val="003C68F0"/>
    <w:rsid w:val="00407173"/>
    <w:rsid w:val="00421B1A"/>
    <w:rsid w:val="00433981"/>
    <w:rsid w:val="00455E1B"/>
    <w:rsid w:val="004B1152"/>
    <w:rsid w:val="004E01EF"/>
    <w:rsid w:val="004E10E4"/>
    <w:rsid w:val="004E2BC0"/>
    <w:rsid w:val="004E6394"/>
    <w:rsid w:val="0050449E"/>
    <w:rsid w:val="00537D23"/>
    <w:rsid w:val="00553736"/>
    <w:rsid w:val="00570615"/>
    <w:rsid w:val="005B36A1"/>
    <w:rsid w:val="005D3800"/>
    <w:rsid w:val="005D5143"/>
    <w:rsid w:val="005E34DF"/>
    <w:rsid w:val="005E4A24"/>
    <w:rsid w:val="005E6C06"/>
    <w:rsid w:val="005F10C6"/>
    <w:rsid w:val="0062662E"/>
    <w:rsid w:val="00627C64"/>
    <w:rsid w:val="00647D49"/>
    <w:rsid w:val="00670292"/>
    <w:rsid w:val="006756CA"/>
    <w:rsid w:val="00694139"/>
    <w:rsid w:val="0069462B"/>
    <w:rsid w:val="006B48E2"/>
    <w:rsid w:val="006E402B"/>
    <w:rsid w:val="006F4949"/>
    <w:rsid w:val="00720D46"/>
    <w:rsid w:val="00725D73"/>
    <w:rsid w:val="0073223D"/>
    <w:rsid w:val="0073338B"/>
    <w:rsid w:val="00733873"/>
    <w:rsid w:val="00734B65"/>
    <w:rsid w:val="00754464"/>
    <w:rsid w:val="00793DA9"/>
    <w:rsid w:val="007A375D"/>
    <w:rsid w:val="007B0CE7"/>
    <w:rsid w:val="007B79D3"/>
    <w:rsid w:val="007B7C20"/>
    <w:rsid w:val="007D5FD0"/>
    <w:rsid w:val="007D7A75"/>
    <w:rsid w:val="007E436F"/>
    <w:rsid w:val="007E5C41"/>
    <w:rsid w:val="008048B1"/>
    <w:rsid w:val="008C0EA5"/>
    <w:rsid w:val="008C7381"/>
    <w:rsid w:val="008D24E4"/>
    <w:rsid w:val="008F6634"/>
    <w:rsid w:val="009226B6"/>
    <w:rsid w:val="00946EC7"/>
    <w:rsid w:val="00954F4B"/>
    <w:rsid w:val="00957ADA"/>
    <w:rsid w:val="009843F4"/>
    <w:rsid w:val="009C41F0"/>
    <w:rsid w:val="00A033CE"/>
    <w:rsid w:val="00A0467E"/>
    <w:rsid w:val="00A36853"/>
    <w:rsid w:val="00A52B74"/>
    <w:rsid w:val="00A54B7D"/>
    <w:rsid w:val="00A57BC4"/>
    <w:rsid w:val="00A63558"/>
    <w:rsid w:val="00A64058"/>
    <w:rsid w:val="00A71E50"/>
    <w:rsid w:val="00A910AB"/>
    <w:rsid w:val="00A9487C"/>
    <w:rsid w:val="00AB48EB"/>
    <w:rsid w:val="00AC05AF"/>
    <w:rsid w:val="00B111A9"/>
    <w:rsid w:val="00B20CF8"/>
    <w:rsid w:val="00B30EEF"/>
    <w:rsid w:val="00B33890"/>
    <w:rsid w:val="00B63AE4"/>
    <w:rsid w:val="00B643C0"/>
    <w:rsid w:val="00B71C55"/>
    <w:rsid w:val="00B811E3"/>
    <w:rsid w:val="00B95BDC"/>
    <w:rsid w:val="00BA5155"/>
    <w:rsid w:val="00BB01F4"/>
    <w:rsid w:val="00BB2AF6"/>
    <w:rsid w:val="00BB7C40"/>
    <w:rsid w:val="00BC5039"/>
    <w:rsid w:val="00BE0890"/>
    <w:rsid w:val="00C07A9B"/>
    <w:rsid w:val="00C25DA7"/>
    <w:rsid w:val="00C3737D"/>
    <w:rsid w:val="00C42D0E"/>
    <w:rsid w:val="00CB03FB"/>
    <w:rsid w:val="00CB6BFA"/>
    <w:rsid w:val="00CD753F"/>
    <w:rsid w:val="00CD7A8D"/>
    <w:rsid w:val="00CF7997"/>
    <w:rsid w:val="00D1119D"/>
    <w:rsid w:val="00D36CC4"/>
    <w:rsid w:val="00D46BAA"/>
    <w:rsid w:val="00D5489E"/>
    <w:rsid w:val="00DB24D5"/>
    <w:rsid w:val="00DB29C7"/>
    <w:rsid w:val="00DE6CB2"/>
    <w:rsid w:val="00E01D4F"/>
    <w:rsid w:val="00E17547"/>
    <w:rsid w:val="00E2192E"/>
    <w:rsid w:val="00E3427D"/>
    <w:rsid w:val="00EA0BC9"/>
    <w:rsid w:val="00EB304A"/>
    <w:rsid w:val="00EF1725"/>
    <w:rsid w:val="00EF4C7F"/>
    <w:rsid w:val="00F02176"/>
    <w:rsid w:val="00F50F51"/>
    <w:rsid w:val="00FA316B"/>
    <w:rsid w:val="00FF73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B20CF8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B20CF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761A-F9BB-4336-8C73-2B711FD7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2006</vt:lpstr>
    </vt:vector>
  </TitlesOfParts>
  <Company>Department of Redundancy Department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2006</dc:title>
  <dc:creator>Lupe Merino</dc:creator>
  <cp:lastModifiedBy>Lupe Merino</cp:lastModifiedBy>
  <cp:revision>3</cp:revision>
  <cp:lastPrinted>2016-11-29T18:49:00Z</cp:lastPrinted>
  <dcterms:created xsi:type="dcterms:W3CDTF">2017-02-01T21:55:00Z</dcterms:created>
  <dcterms:modified xsi:type="dcterms:W3CDTF">2017-02-01T22:08:00Z</dcterms:modified>
</cp:coreProperties>
</file>